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</w:rPr>
        <w:drawing>
          <wp:inline distB="0" distT="0" distL="114300" distR="114300">
            <wp:extent cx="5485130" cy="74739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747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Want to become more involved in your profession and make a difference?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Interested in networking with other local professionals in the field of pharmacy?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Want to stay up to date on the latest information in pharmacy while earning CE credits?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BECOME A MEMBER OF THE SOUTHWEST IOWA PHARMACISTS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ASSOCIATION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TODAY!</w:t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The Southwest Iowa Pharmacists Association represents pharmacy professionals from all practice settings and promotes unique opportunities for collaboration, professional development, and advancement of the field of pharmacy.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0" w:sz="24" w:val="dotted"/>
        </w:pBdr>
        <w:jc w:val="center"/>
        <w:rPr>
          <w:rFonts w:ascii="Cambria" w:cs="Cambria" w:eastAsia="Cambria" w:hAnsi="Cambri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MEMBERSHIP RUNS FROM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April 2025</w:t>
      </w: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 THROUGH 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April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Your annual membership dues helps the association provide many services and projects: Continuing Education programs, affiliation with the Iowa Pharmacy Association, as well as many other projects on an as needed basis.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VISIT OUR WEB SITE AT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SIPARX.ORG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JOIN ONLINE AND FOR MORE INFORMATION. FOLLOW US ON FACEBOOK.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vertAlign w:val="baseline"/>
          <w:rtl w:val="0"/>
        </w:rPr>
        <w:t xml:space="preserve">………………………………………………………………………..…………….………….…………………………………………………………………………………………………………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___    I would like to contribute to the Southwest Iowa Pharmacists Association  Lou Carta Scholarship Fund: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vertAlign w:val="baseline"/>
          <w:rtl w:val="0"/>
        </w:rPr>
        <w:t xml:space="preserve">Please circle amount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:      $15        $25         $50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vertAlign w:val="baseline"/>
          <w:rtl w:val="0"/>
        </w:rPr>
        <w:t xml:space="preserve">Or other amount: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     $__________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Dues: (please check one)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___    Practicing Pharmacist (voting) …………………………………….…. $75.00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___    Retired Pharmacist (voting) …………………………….……………. $25.00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___    Pharmacy Technician (non-voting) ……………………………….. $25.00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___    Pharmacy Student (non-voting) …………………………………….. $25.00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___     Pharmaceutical Representative/Associate (non-voting).. $60.00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                                                                        </w:t>
        <w:tab/>
        <w:t xml:space="preserve">       Total enclosed:       $_________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b w:val="0"/>
          <w:sz w:val="14"/>
          <w:szCs w:val="1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14"/>
          <w:szCs w:val="14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complete the following information, so we can be sure to update our membership list. This information can also be updates online at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siparx.org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 Mail--In an effort to save mailing expenses,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mark here if you would like to receive future communication by US Mail.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Otherwise, you will receive communication via email only.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Name:______________________________________________</w:t>
        <w:tab/>
        <w:t xml:space="preserve">Email_____________________________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Mailing Address:______________________________________________________ZIP_______________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Telephone:_____________________________________</w:t>
        <w:tab/>
        <w:t xml:space="preserve">Fax:________________________________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                           Home or Work (circle 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mbria" w:cs="Cambria" w:eastAsia="Cambria" w:hAnsi="Cambria"/>
          <w:sz w:val="19"/>
          <w:szCs w:val="19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Employer and Address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Style w:val="Heading3"/>
        <w:rPr>
          <w:rFonts w:ascii="Cambria" w:cs="Cambria" w:eastAsia="Cambria" w:hAnsi="Cambria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vertAlign w:val="baseline"/>
          <w:rtl w:val="0"/>
        </w:rPr>
        <w:t xml:space="preserve">Please register online at siparx.org  or return to SIPA c/o Tom Fox 1612 Baldwin, Harlan, IA 51537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+ioX+xLYBo1a90Bg7VwSUSQjPg==">CgMxLjA4AHIhMWhPR0NCeG1yT0RWak5adWlpWnEyTC1YVWdobm5vaTBS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2019-09-24T19:42:00Z</dcterms:created>
  <dc:creator>Tom Fox</dc:creator>
</cp:coreProperties>
</file>